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42B2" w14:textId="3A275F8F" w:rsidR="00C05C1A" w:rsidRPr="00C05C1A" w:rsidRDefault="004B582B" w:rsidP="00C05C1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roofErr w:type="gramStart"/>
      <w:r>
        <w:rPr>
          <w:rFonts w:ascii="Times New Roman" w:eastAsia="Times New Roman" w:hAnsi="Times New Roman" w:cs="Times New Roman"/>
          <w:b/>
          <w:bCs/>
          <w:kern w:val="36"/>
          <w:sz w:val="48"/>
          <w:szCs w:val="48"/>
          <w14:ligatures w14:val="none"/>
        </w:rPr>
        <w:t>gg</w:t>
      </w:r>
      <w:r w:rsidR="00C05C1A" w:rsidRPr="00C05C1A">
        <w:rPr>
          <w:rFonts w:ascii="Times New Roman" w:eastAsia="Times New Roman" w:hAnsi="Times New Roman" w:cs="Times New Roman"/>
          <w:b/>
          <w:bCs/>
          <w:kern w:val="36"/>
          <w:sz w:val="48"/>
          <w:szCs w:val="48"/>
          <w14:ligatures w14:val="none"/>
        </w:rPr>
        <w:t>Pearl</w:t>
      </w:r>
      <w:proofErr w:type="gramEnd"/>
      <w:r w:rsidR="00C05C1A" w:rsidRPr="00C05C1A">
        <w:rPr>
          <w:rFonts w:ascii="Times New Roman" w:eastAsia="Times New Roman" w:hAnsi="Times New Roman" w:cs="Times New Roman"/>
          <w:b/>
          <w:bCs/>
          <w:kern w:val="36"/>
          <w:sz w:val="48"/>
          <w:szCs w:val="48"/>
          <w14:ligatures w14:val="none"/>
        </w:rPr>
        <w:t xml:space="preserve"> Luxe Terms &amp; Conditions</w:t>
      </w:r>
    </w:p>
    <w:p w14:paraId="19D5665B"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b/>
          <w:bCs/>
          <w:kern w:val="0"/>
          <w14:ligatures w14:val="none"/>
        </w:rPr>
        <w:t>Effective Date:</w:t>
      </w:r>
      <w:r w:rsidRPr="00C05C1A">
        <w:rPr>
          <w:rFonts w:ascii="Times New Roman" w:hAnsi="Times New Roman" w:cs="Times New Roman"/>
          <w:kern w:val="0"/>
          <w14:ligatures w14:val="none"/>
        </w:rPr>
        <w:t xml:space="preserve"> 27 May 2026</w:t>
      </w:r>
    </w:p>
    <w:p w14:paraId="2AC473AC" w14:textId="33D477F2"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p>
    <w:p w14:paraId="4D965351"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t>1. Introduction</w:t>
      </w:r>
    </w:p>
    <w:p w14:paraId="1B072F5B"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Welcome to Pearl Luxe.</w:t>
      </w:r>
    </w:p>
    <w:p w14:paraId="7DB0833B"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These Terms &amp; Conditions govern your use of the Pearl Luxe website and the purchase of products from us. By accessing our website or placing an order, you agree to be bound by these Terms &amp; Conditions.</w:t>
      </w:r>
    </w:p>
    <w:p w14:paraId="77A77214"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If you do not agree with these Terms, please do not use our website.</w:t>
      </w:r>
    </w:p>
    <w:p w14:paraId="6DD06F03"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Throughout these Terms, “Pearl Luxe”, “we”, “our”, and “us” refer to Pearl Luxe.</w:t>
      </w:r>
    </w:p>
    <w:p w14:paraId="703FA8C5"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t>2. Products</w:t>
      </w:r>
    </w:p>
    <w:p w14:paraId="553A6FF2"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Pearl Luxe specialises in pearl jewellery and related accessories.</w:t>
      </w:r>
    </w:p>
    <w:p w14:paraId="3DE583C9"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We make every effort to accurately display product descriptions, images, colours, sizes, and specifications. However:</w:t>
      </w:r>
    </w:p>
    <w:p w14:paraId="28FD8CF0" w14:textId="77777777" w:rsidR="00C05C1A" w:rsidRPr="00C05C1A" w:rsidRDefault="00C05C1A" w:rsidP="00C05C1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Natural pearls may vary in colour, shape, size, lustre, and surface characteristics.</w:t>
      </w:r>
    </w:p>
    <w:p w14:paraId="2214A1A4" w14:textId="77777777" w:rsidR="00C05C1A" w:rsidRPr="00C05C1A" w:rsidRDefault="00C05C1A" w:rsidP="00C05C1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Product photographs may appear differently depending on your device or screen settings.</w:t>
      </w:r>
    </w:p>
    <w:p w14:paraId="0C89CAE0" w14:textId="77777777" w:rsidR="00C05C1A" w:rsidRPr="00C05C1A" w:rsidRDefault="00C05C1A" w:rsidP="00C05C1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Minor variations are not considered defects.</w:t>
      </w:r>
    </w:p>
    <w:p w14:paraId="1D38B2FE"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t>3. Pricing</w:t>
      </w:r>
    </w:p>
    <w:p w14:paraId="233775EB"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All prices are displayed in New Zealand Dollars (NZD) unless otherwise stated.</w:t>
      </w:r>
    </w:p>
    <w:p w14:paraId="21B38254"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Prices may be changed at any time without notice.</w:t>
      </w:r>
    </w:p>
    <w:p w14:paraId="7E9B8EB4"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The price charged will be the price displayed at the time your order is placed.</w:t>
      </w:r>
    </w:p>
    <w:p w14:paraId="30BE8674"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t>4. Orders</w:t>
      </w:r>
    </w:p>
    <w:p w14:paraId="1838DBBF"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All orders are subject to acceptance and availability.</w:t>
      </w:r>
    </w:p>
    <w:p w14:paraId="5852EC6D"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We reserve the right to:</w:t>
      </w:r>
    </w:p>
    <w:p w14:paraId="0044FABA" w14:textId="77777777" w:rsidR="00C05C1A" w:rsidRPr="00C05C1A" w:rsidRDefault="00C05C1A" w:rsidP="00C05C1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Refuse any order</w:t>
      </w:r>
    </w:p>
    <w:p w14:paraId="71535EF9" w14:textId="77777777" w:rsidR="00C05C1A" w:rsidRPr="00C05C1A" w:rsidRDefault="00C05C1A" w:rsidP="00C05C1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Cancel any order</w:t>
      </w:r>
    </w:p>
    <w:p w14:paraId="266F7983" w14:textId="77777777" w:rsidR="00C05C1A" w:rsidRPr="00C05C1A" w:rsidRDefault="00C05C1A" w:rsidP="00C05C1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Limit quantities purchased</w:t>
      </w:r>
    </w:p>
    <w:p w14:paraId="1D954C77" w14:textId="77777777" w:rsidR="00C05C1A" w:rsidRPr="00C05C1A" w:rsidRDefault="00C05C1A" w:rsidP="00C05C1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lastRenderedPageBreak/>
        <w:t>Correct pricing or product errors</w:t>
      </w:r>
    </w:p>
    <w:p w14:paraId="03A33BB7"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If payment has been received for a cancelled order, a full refund will be provided.</w:t>
      </w:r>
    </w:p>
    <w:p w14:paraId="28367DB9"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t>5. Payment</w:t>
      </w:r>
    </w:p>
    <w:p w14:paraId="4D81FC6C"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Payment must be received before products are dispatched.</w:t>
      </w:r>
    </w:p>
    <w:p w14:paraId="1136B059" w14:textId="77777777" w:rsidR="00344919" w:rsidRDefault="004B582B" w:rsidP="00C05C1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Our card payments are processed by Stripe who are PCI DSS compliant</w:t>
      </w:r>
      <w:r w:rsidR="00344919">
        <w:rPr>
          <w:rFonts w:ascii="Times New Roman" w:hAnsi="Times New Roman" w:cs="Times New Roman"/>
          <w:kern w:val="0"/>
          <w14:ligatures w14:val="none"/>
        </w:rPr>
        <w:t>.</w:t>
      </w:r>
    </w:p>
    <w:p w14:paraId="0EBD8963" w14:textId="7A17FB74"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We accept payment through approved payment providers displayed on our website.</w:t>
      </w:r>
    </w:p>
    <w:p w14:paraId="184C5FC0" w14:textId="5D8BCEEB" w:rsidR="00C05C1A" w:rsidRPr="00C05C1A" w:rsidRDefault="00344919" w:rsidP="00C05C1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We do not store </w:t>
      </w:r>
      <w:bookmarkStart w:id="0" w:name="_GoBack"/>
      <w:bookmarkEnd w:id="0"/>
      <w:r w:rsidR="00C05C1A" w:rsidRPr="00C05C1A">
        <w:rPr>
          <w:rFonts w:ascii="Times New Roman" w:hAnsi="Times New Roman" w:cs="Times New Roman"/>
          <w:kern w:val="0"/>
          <w14:ligatures w14:val="none"/>
        </w:rPr>
        <w:t>credit card details.</w:t>
      </w:r>
    </w:p>
    <w:p w14:paraId="450218D9"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t>6. Shipping and Delivery</w:t>
      </w:r>
    </w:p>
    <w:p w14:paraId="7C801D56"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We aim to dispatch orders promptly, within 5 business days</w:t>
      </w:r>
    </w:p>
    <w:p w14:paraId="59F26AA5"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Delivery times are usually 2-3 business days but these are estimates only and are not guaranteed.</w:t>
      </w:r>
    </w:p>
    <w:p w14:paraId="43F22644"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Pearl Luxe is not responsible for delays caused by:</w:t>
      </w:r>
    </w:p>
    <w:p w14:paraId="3BB2CEE1" w14:textId="77777777" w:rsidR="00C05C1A" w:rsidRPr="00C05C1A" w:rsidRDefault="00C05C1A" w:rsidP="00C05C1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Courier services</w:t>
      </w:r>
    </w:p>
    <w:p w14:paraId="55B74EDA" w14:textId="77777777" w:rsidR="00C05C1A" w:rsidRPr="00C05C1A" w:rsidRDefault="00C05C1A" w:rsidP="00C05C1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Customs processing</w:t>
      </w:r>
    </w:p>
    <w:p w14:paraId="7458D51D" w14:textId="77777777" w:rsidR="00C05C1A" w:rsidRPr="00C05C1A" w:rsidRDefault="00C05C1A" w:rsidP="00C05C1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Weather events</w:t>
      </w:r>
    </w:p>
    <w:p w14:paraId="0EF4A429" w14:textId="77777777" w:rsidR="00C05C1A" w:rsidRPr="00C05C1A" w:rsidRDefault="00C05C1A" w:rsidP="00C05C1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Industrial action</w:t>
      </w:r>
    </w:p>
    <w:p w14:paraId="5A4A7EA7" w14:textId="77777777" w:rsidR="00C05C1A" w:rsidRPr="00C05C1A" w:rsidRDefault="00C05C1A" w:rsidP="00C05C1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Circumstances beyond our reasonable control</w:t>
      </w:r>
    </w:p>
    <w:p w14:paraId="76E9AAA0"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Risk in products passes to the customer upon delivery.</w:t>
      </w:r>
    </w:p>
    <w:p w14:paraId="7D43B3C8"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Ownership of products transfers once full payment has been received.</w:t>
      </w:r>
    </w:p>
    <w:p w14:paraId="29550302"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t>7. International Orders</w:t>
      </w:r>
    </w:p>
    <w:p w14:paraId="3D61273D"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Customers are responsible for any:</w:t>
      </w:r>
    </w:p>
    <w:p w14:paraId="532B1BE3" w14:textId="77777777" w:rsidR="00C05C1A" w:rsidRPr="00C05C1A" w:rsidRDefault="00C05C1A" w:rsidP="00C05C1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Customs duties</w:t>
      </w:r>
    </w:p>
    <w:p w14:paraId="37D9AD4E" w14:textId="77777777" w:rsidR="00C05C1A" w:rsidRPr="00C05C1A" w:rsidRDefault="00C05C1A" w:rsidP="00C05C1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Import taxes</w:t>
      </w:r>
    </w:p>
    <w:p w14:paraId="34DA5B02" w14:textId="77777777" w:rsidR="00C05C1A" w:rsidRPr="00C05C1A" w:rsidRDefault="00C05C1A" w:rsidP="00C05C1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VAT</w:t>
      </w:r>
    </w:p>
    <w:p w14:paraId="37E2351E" w14:textId="77777777" w:rsidR="00C05C1A" w:rsidRPr="00C05C1A" w:rsidRDefault="00C05C1A" w:rsidP="00C05C1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Clearance fees</w:t>
      </w:r>
    </w:p>
    <w:p w14:paraId="7C1C8E1F"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proofErr w:type="gramStart"/>
      <w:r w:rsidRPr="00C05C1A">
        <w:rPr>
          <w:rFonts w:ascii="Times New Roman" w:hAnsi="Times New Roman" w:cs="Times New Roman"/>
          <w:kern w:val="0"/>
          <w14:ligatures w14:val="none"/>
        </w:rPr>
        <w:t>imposed</w:t>
      </w:r>
      <w:proofErr w:type="gramEnd"/>
      <w:r w:rsidRPr="00C05C1A">
        <w:rPr>
          <w:rFonts w:ascii="Times New Roman" w:hAnsi="Times New Roman" w:cs="Times New Roman"/>
          <w:kern w:val="0"/>
          <w14:ligatures w14:val="none"/>
        </w:rPr>
        <w:t xml:space="preserve"> by the destination country.</w:t>
      </w:r>
    </w:p>
    <w:p w14:paraId="6E852D60"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Pearl Luxe is not responsible for delays caused by customs authorities.</w:t>
      </w:r>
    </w:p>
    <w:p w14:paraId="062AAE4B"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t>8. Returns and Exchanges</w:t>
      </w:r>
    </w:p>
    <w:p w14:paraId="2E6D34CF"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lastRenderedPageBreak/>
        <w:t>We want you to be delighted with your purchase. Please refer to the Returns Policy below for details on eligibility, return timeframes, faulty products, exchanges, store credit, and any exclusions that may apply.</w:t>
      </w:r>
    </w:p>
    <w:p w14:paraId="2E8FC091" w14:textId="77777777" w:rsidR="00C05C1A" w:rsidRPr="00C05C1A" w:rsidRDefault="00C05C1A" w:rsidP="00C05C1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5C1A">
        <w:rPr>
          <w:rFonts w:ascii="Times New Roman" w:eastAsia="Times New Roman" w:hAnsi="Times New Roman" w:cs="Times New Roman"/>
          <w:b/>
          <w:bCs/>
          <w:kern w:val="0"/>
          <w:sz w:val="27"/>
          <w:szCs w:val="27"/>
          <w14:ligatures w14:val="none"/>
        </w:rPr>
        <w:t>Returns Policy</w:t>
      </w:r>
    </w:p>
    <w:p w14:paraId="5BDB4C92"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If you believe your product is faulty, please contact us by email or phone as soon as possible and provide a photo showing the fault. Faulty products must be returned to us within 7 days of receiving the item. Once the fault has been confirmed, we will replace the product immediately if the item is in stock. If the product needs to be made, a replacement will be provided within 7 days.</w:t>
      </w:r>
    </w:p>
    <w:p w14:paraId="07156B56" w14:textId="77777777" w:rsidR="00C05C1A" w:rsidRPr="00C05C1A" w:rsidRDefault="00C05C1A" w:rsidP="00C05C1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5C1A">
        <w:rPr>
          <w:rFonts w:ascii="Times New Roman" w:eastAsia="Times New Roman" w:hAnsi="Times New Roman" w:cs="Times New Roman"/>
          <w:b/>
          <w:bCs/>
          <w:kern w:val="0"/>
          <w:sz w:val="27"/>
          <w:szCs w:val="27"/>
          <w14:ligatures w14:val="none"/>
        </w:rPr>
        <w:t>Faulty Products</w:t>
      </w:r>
    </w:p>
    <w:p w14:paraId="5BC3841A"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If a product is faulty, damaged, or not of acceptable quality, you may be entitled to a remedy under the New Zealand Consumer Guarantees Act 1993.</w:t>
      </w:r>
    </w:p>
    <w:p w14:paraId="76AFCCAF"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Where applicable, we may:</w:t>
      </w:r>
    </w:p>
    <w:p w14:paraId="514C3D59" w14:textId="77777777" w:rsidR="00C05C1A" w:rsidRPr="00C05C1A" w:rsidRDefault="00C05C1A" w:rsidP="00C05C1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Repair the item</w:t>
      </w:r>
    </w:p>
    <w:p w14:paraId="74DA6F32" w14:textId="77777777" w:rsidR="00C05C1A" w:rsidRPr="00C05C1A" w:rsidRDefault="00C05C1A" w:rsidP="00C05C1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Replace the item</w:t>
      </w:r>
    </w:p>
    <w:p w14:paraId="7AE8D8A2" w14:textId="77777777" w:rsidR="00C05C1A" w:rsidRPr="00C05C1A" w:rsidRDefault="00C05C1A" w:rsidP="00C05C1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Provide a refund</w:t>
      </w:r>
    </w:p>
    <w:p w14:paraId="51CBA846" w14:textId="77777777" w:rsidR="00C05C1A" w:rsidRPr="00C05C1A" w:rsidRDefault="00C05C1A" w:rsidP="00C05C1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5C1A">
        <w:rPr>
          <w:rFonts w:ascii="Times New Roman" w:eastAsia="Times New Roman" w:hAnsi="Times New Roman" w:cs="Times New Roman"/>
          <w:b/>
          <w:bCs/>
          <w:kern w:val="0"/>
          <w:sz w:val="27"/>
          <w:szCs w:val="27"/>
          <w14:ligatures w14:val="none"/>
        </w:rPr>
        <w:t>Change of Mind</w:t>
      </w:r>
    </w:p>
    <w:p w14:paraId="0D037527"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Subject to our Returns Policy, we may offer exchanges or store credit for change-of-mind purchases.</w:t>
      </w:r>
    </w:p>
    <w:p w14:paraId="58B205F9"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Returned items must:</w:t>
      </w:r>
    </w:p>
    <w:p w14:paraId="409C1320" w14:textId="77777777" w:rsidR="00C05C1A" w:rsidRPr="00C05C1A" w:rsidRDefault="00C05C1A" w:rsidP="00C05C1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Be unworn</w:t>
      </w:r>
    </w:p>
    <w:p w14:paraId="3E967B28" w14:textId="77777777" w:rsidR="00C05C1A" w:rsidRPr="00C05C1A" w:rsidRDefault="00C05C1A" w:rsidP="00C05C1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Be in original condition</w:t>
      </w:r>
    </w:p>
    <w:p w14:paraId="2DFF80C7" w14:textId="77777777" w:rsidR="00C05C1A" w:rsidRPr="00C05C1A" w:rsidRDefault="00C05C1A" w:rsidP="00C05C1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Include original packaging</w:t>
      </w:r>
    </w:p>
    <w:p w14:paraId="3DFC2491" w14:textId="77777777" w:rsidR="00C05C1A" w:rsidRPr="00C05C1A" w:rsidRDefault="00C05C1A" w:rsidP="00C05C1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Be returned within 7 days as specified in our Returns Policy</w:t>
      </w:r>
    </w:p>
    <w:p w14:paraId="0D139317"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For hygiene reasons, earrings may not be eligible for return unless faulty.</w:t>
      </w:r>
    </w:p>
    <w:p w14:paraId="42FE869D"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t>9. Jewellery Care</w:t>
      </w:r>
    </w:p>
    <w:p w14:paraId="397F03C9"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Pearl jewellery requires special care.</w:t>
      </w:r>
    </w:p>
    <w:p w14:paraId="58C10C30"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To maximise the life of your jewellery:</w:t>
      </w:r>
    </w:p>
    <w:p w14:paraId="00FD62EF" w14:textId="77777777" w:rsidR="00C05C1A" w:rsidRPr="00C05C1A" w:rsidRDefault="00C05C1A" w:rsidP="00C05C1A">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Avoid exposure to perfumes, cosmetics, hairspray, and chemicals.</w:t>
      </w:r>
    </w:p>
    <w:p w14:paraId="13C927F8" w14:textId="77777777" w:rsidR="00C05C1A" w:rsidRPr="00C05C1A" w:rsidRDefault="00C05C1A" w:rsidP="00C05C1A">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Avoid wearing jewellery while swimming, bathing, or exercising.</w:t>
      </w:r>
    </w:p>
    <w:p w14:paraId="270F10F7" w14:textId="77777777" w:rsidR="00C05C1A" w:rsidRPr="00C05C1A" w:rsidRDefault="00C05C1A" w:rsidP="00C05C1A">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Store jewellery separately to prevent scratching.</w:t>
      </w:r>
    </w:p>
    <w:p w14:paraId="080A97BB" w14:textId="77777777" w:rsidR="00C05C1A" w:rsidRPr="00C05C1A" w:rsidRDefault="00C05C1A" w:rsidP="00C05C1A">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Follow the care instructions provided</w:t>
      </w:r>
      <w:proofErr w:type="gramStart"/>
      <w:r w:rsidRPr="00C05C1A">
        <w:rPr>
          <w:rFonts w:ascii="Times New Roman" w:eastAsia="Times New Roman" w:hAnsi="Times New Roman" w:cs="Times New Roman"/>
          <w:kern w:val="0"/>
          <w14:ligatures w14:val="none"/>
        </w:rPr>
        <w:t>  on</w:t>
      </w:r>
      <w:proofErr w:type="gramEnd"/>
      <w:r w:rsidRPr="00C05C1A">
        <w:rPr>
          <w:rFonts w:ascii="Times New Roman" w:eastAsia="Times New Roman" w:hAnsi="Times New Roman" w:cs="Times New Roman"/>
          <w:kern w:val="0"/>
          <w14:ligatures w14:val="none"/>
        </w:rPr>
        <w:t xml:space="preserve"> our website.</w:t>
      </w:r>
    </w:p>
    <w:p w14:paraId="196BA169"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Normal wear and tear is not considered a manufacturing fault.</w:t>
      </w:r>
    </w:p>
    <w:p w14:paraId="511C0B61"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lastRenderedPageBreak/>
        <w:t>10. Gift Cards</w:t>
      </w:r>
    </w:p>
    <w:p w14:paraId="3BED5C59"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If Pearl Luxe offers gift cards:</w:t>
      </w:r>
    </w:p>
    <w:p w14:paraId="1BFC84DF" w14:textId="77777777" w:rsidR="00C05C1A" w:rsidRPr="00C05C1A" w:rsidRDefault="00C05C1A" w:rsidP="00C05C1A">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Gift cards are not redeemable for cash.</w:t>
      </w:r>
    </w:p>
    <w:p w14:paraId="41821DE0" w14:textId="77777777" w:rsidR="00C05C1A" w:rsidRPr="00C05C1A" w:rsidRDefault="00C05C1A" w:rsidP="00C05C1A">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Lost or stolen gift cards may not be replaced.</w:t>
      </w:r>
    </w:p>
    <w:p w14:paraId="37C1036D" w14:textId="77777777" w:rsidR="00C05C1A" w:rsidRPr="00C05C1A" w:rsidRDefault="00C05C1A" w:rsidP="00C05C1A">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Gift cards may be subject to expiry dates where permitted by law.</w:t>
      </w:r>
    </w:p>
    <w:p w14:paraId="02AD3967"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t>11. Promotions and Discount Codes</w:t>
      </w:r>
    </w:p>
    <w:p w14:paraId="4A7FDEDD"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Promotional offers:</w:t>
      </w:r>
    </w:p>
    <w:p w14:paraId="269591D7" w14:textId="77777777" w:rsidR="00C05C1A" w:rsidRPr="00C05C1A" w:rsidRDefault="00C05C1A" w:rsidP="00C05C1A">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Cannot be combined unless stated otherwise.</w:t>
      </w:r>
    </w:p>
    <w:p w14:paraId="5308AF82" w14:textId="77777777" w:rsidR="00C05C1A" w:rsidRPr="00C05C1A" w:rsidRDefault="00C05C1A" w:rsidP="00C05C1A">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May be withdrawn at any time.</w:t>
      </w:r>
    </w:p>
    <w:p w14:paraId="0F41F63B" w14:textId="77777777" w:rsidR="00C05C1A" w:rsidRPr="00C05C1A" w:rsidRDefault="00C05C1A" w:rsidP="00C05C1A">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Are subject to availability.</w:t>
      </w:r>
    </w:p>
    <w:p w14:paraId="708FED67"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Pearl Luxe reserves the right to cancel promotions affected by errors or misuse.</w:t>
      </w:r>
    </w:p>
    <w:p w14:paraId="5C937C8E"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t>12. Intellectual Property</w:t>
      </w:r>
    </w:p>
    <w:p w14:paraId="211E4242"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All content on this website is owned by or licensed to Pearl Luxe, including:</w:t>
      </w:r>
    </w:p>
    <w:p w14:paraId="20E09C52" w14:textId="77777777" w:rsidR="00C05C1A" w:rsidRPr="00C05C1A" w:rsidRDefault="00C05C1A" w:rsidP="00C05C1A">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Photographs</w:t>
      </w:r>
    </w:p>
    <w:p w14:paraId="63D9AE0F" w14:textId="77777777" w:rsidR="00C05C1A" w:rsidRPr="00C05C1A" w:rsidRDefault="00C05C1A" w:rsidP="00C05C1A">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Product designs</w:t>
      </w:r>
    </w:p>
    <w:p w14:paraId="30F75F19" w14:textId="77777777" w:rsidR="00C05C1A" w:rsidRPr="00C05C1A" w:rsidRDefault="00C05C1A" w:rsidP="00C05C1A">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Logos</w:t>
      </w:r>
    </w:p>
    <w:p w14:paraId="1D082045" w14:textId="77777777" w:rsidR="00C05C1A" w:rsidRPr="00C05C1A" w:rsidRDefault="00C05C1A" w:rsidP="00C05C1A">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Branding</w:t>
      </w:r>
    </w:p>
    <w:p w14:paraId="5BCAB6E7" w14:textId="77777777" w:rsidR="00C05C1A" w:rsidRPr="00C05C1A" w:rsidRDefault="00C05C1A" w:rsidP="00C05C1A">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Graphics</w:t>
      </w:r>
    </w:p>
    <w:p w14:paraId="0AD7B2D5" w14:textId="77777777" w:rsidR="00C05C1A" w:rsidRPr="00C05C1A" w:rsidRDefault="00C05C1A" w:rsidP="00C05C1A">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Text</w:t>
      </w:r>
    </w:p>
    <w:p w14:paraId="0FF452F9" w14:textId="77777777" w:rsidR="00C05C1A" w:rsidRPr="00C05C1A" w:rsidRDefault="00C05C1A" w:rsidP="00C05C1A">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Videos</w:t>
      </w:r>
    </w:p>
    <w:p w14:paraId="2B1FD9C6"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No content may be copied, reproduced, distributed, or used without prior written permission.</w:t>
      </w:r>
    </w:p>
    <w:p w14:paraId="7FF2470F"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t>13. User Reviews and Content</w:t>
      </w:r>
    </w:p>
    <w:p w14:paraId="0C9D0B41"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By submitting reviews, photographs, testimonials, or social media content featuring Pearl Luxe products, you grant Pearl Luxe a non-exclusive, royalty-free licence to use, reproduce, publish, and promote that content.</w:t>
      </w:r>
    </w:p>
    <w:p w14:paraId="7FC57960"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You confirm that:</w:t>
      </w:r>
    </w:p>
    <w:p w14:paraId="55CE63FD" w14:textId="77777777" w:rsidR="00C05C1A" w:rsidRPr="00C05C1A" w:rsidRDefault="00C05C1A" w:rsidP="00C05C1A">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You own the content or have permission to share it.</w:t>
      </w:r>
    </w:p>
    <w:p w14:paraId="69DED45F" w14:textId="77777777" w:rsidR="00C05C1A" w:rsidRPr="00C05C1A" w:rsidRDefault="00C05C1A" w:rsidP="00C05C1A">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The content does not infringe any third-party rights.</w:t>
      </w:r>
    </w:p>
    <w:p w14:paraId="24863D32"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t>14. Limitation of Liability</w:t>
      </w:r>
    </w:p>
    <w:p w14:paraId="4CE6643B"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To the fullest extent permitted by New Zealand law:</w:t>
      </w:r>
    </w:p>
    <w:p w14:paraId="3DA006B2" w14:textId="77777777" w:rsidR="00C05C1A" w:rsidRPr="00C05C1A" w:rsidRDefault="00C05C1A" w:rsidP="00C05C1A">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lastRenderedPageBreak/>
        <w:t>Pearl Luxe shall not be liable for indirect, incidental, or consequential loss.</w:t>
      </w:r>
    </w:p>
    <w:p w14:paraId="3F2DBDA5" w14:textId="77777777" w:rsidR="00C05C1A" w:rsidRPr="00C05C1A" w:rsidRDefault="00C05C1A" w:rsidP="00C05C1A">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Our liability is limited to the purchase price of the product concerned.</w:t>
      </w:r>
    </w:p>
    <w:p w14:paraId="58D13AC2"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Nothing in these Terms excludes rights that cannot legally be excluded under New Zealand law.</w:t>
      </w:r>
    </w:p>
    <w:p w14:paraId="6DC7F9D1"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t>15. Consumer Guarantees Act</w:t>
      </w:r>
    </w:p>
    <w:p w14:paraId="2BC7C2DC"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Nothing in these Terms is intended to limit your rights under:</w:t>
      </w:r>
    </w:p>
    <w:p w14:paraId="298B3609" w14:textId="77777777" w:rsidR="00C05C1A" w:rsidRPr="00C05C1A" w:rsidRDefault="00C05C1A" w:rsidP="00C05C1A">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Consumer Guarantees Act 1993</w:t>
      </w:r>
    </w:p>
    <w:p w14:paraId="5CA4AF04" w14:textId="77777777" w:rsidR="00C05C1A" w:rsidRPr="00C05C1A" w:rsidRDefault="00C05C1A" w:rsidP="00C05C1A">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Fair Trading Act 1986</w:t>
      </w:r>
    </w:p>
    <w:p w14:paraId="34DB0BB0" w14:textId="77777777" w:rsidR="00C05C1A" w:rsidRPr="00C05C1A" w:rsidRDefault="00C05C1A" w:rsidP="00C05C1A">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Privacy Act 2020</w:t>
      </w:r>
    </w:p>
    <w:p w14:paraId="525C339B" w14:textId="77777777" w:rsidR="00C05C1A" w:rsidRPr="00C05C1A" w:rsidRDefault="00C05C1A" w:rsidP="00C05C1A">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C05C1A">
        <w:rPr>
          <w:rFonts w:ascii="Times New Roman" w:eastAsia="Times New Roman" w:hAnsi="Times New Roman" w:cs="Times New Roman"/>
          <w:kern w:val="0"/>
          <w14:ligatures w14:val="none"/>
        </w:rPr>
        <w:t>Any other applicable New Zealand legislation</w:t>
      </w:r>
    </w:p>
    <w:p w14:paraId="3634A4E4"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Where products are acquired for business purposes, the Consumer Guarantees Act may not apply to the extent permitted by law.</w:t>
      </w:r>
    </w:p>
    <w:p w14:paraId="1CA681AB"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t>16. Website Availability</w:t>
      </w:r>
    </w:p>
    <w:p w14:paraId="3AC9317F"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We do not guarantee that the website will always be available or error-free.</w:t>
      </w:r>
    </w:p>
    <w:p w14:paraId="537CADB3"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We may suspend, update, modify, or remove website content without notice.</w:t>
      </w:r>
    </w:p>
    <w:p w14:paraId="7120A0B0"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t>17. Privacy</w:t>
      </w:r>
    </w:p>
    <w:p w14:paraId="0BC17906"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Your use of our website is also governed by our Privacy Policy.</w:t>
      </w:r>
    </w:p>
    <w:p w14:paraId="184CA30A"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Please review the Pearl Luxe Privacy Policy available on our website.</w:t>
      </w:r>
    </w:p>
    <w:p w14:paraId="4F177187"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t>18. Governing Law</w:t>
      </w:r>
    </w:p>
    <w:p w14:paraId="516B190A"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These Terms &amp; Conditions are governed by the laws of New Zealand.</w:t>
      </w:r>
    </w:p>
    <w:p w14:paraId="14AC7C09"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Any disputes arising from these Terms shall be subject to the exclusive jurisdiction of the New Zealand courts.</w:t>
      </w:r>
    </w:p>
    <w:p w14:paraId="381F3239"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t>19. Contact Details</w:t>
      </w:r>
    </w:p>
    <w:p w14:paraId="1FD67D17"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Pearl Luxe</w:t>
      </w:r>
    </w:p>
    <w:p w14:paraId="0289A0AB"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 xml:space="preserve">Email: </w:t>
      </w:r>
      <w:hyperlink r:id="rId5" w:history="1">
        <w:r w:rsidRPr="00C05C1A">
          <w:rPr>
            <w:rFonts w:ascii="Times New Roman" w:hAnsi="Times New Roman" w:cs="Times New Roman"/>
            <w:color w:val="0000FF"/>
            <w:kern w:val="0"/>
            <w:u w:val="single"/>
            <w14:ligatures w14:val="none"/>
          </w:rPr>
          <w:t>pearl-luxe@xtra.co.nz</w:t>
        </w:r>
      </w:hyperlink>
      <w:r w:rsidRPr="00C05C1A">
        <w:rPr>
          <w:rFonts w:ascii="Times New Roman" w:hAnsi="Times New Roman" w:cs="Times New Roman"/>
          <w:noProof/>
          <w:kern w:val="0"/>
          <w:lang w:eastAsia="en-NZ"/>
          <w14:ligatures w14:val="none"/>
        </w:rPr>
        <mc:AlternateContent>
          <mc:Choice Requires="wps">
            <w:drawing>
              <wp:inline distT="0" distB="0" distL="0" distR="0" wp14:anchorId="454489CE" wp14:editId="71677A4E">
                <wp:extent cx="304800" cy="304800"/>
                <wp:effectExtent l="0" t="0" r="0" b="0"/>
                <wp:docPr id="173776020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195E10E"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p w14:paraId="74E57445"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Phone: 027 261 3664</w:t>
      </w:r>
    </w:p>
    <w:p w14:paraId="21AA6518"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Auckland, New Zealand</w:t>
      </w:r>
    </w:p>
    <w:p w14:paraId="20F51506" w14:textId="77777777" w:rsidR="00C05C1A" w:rsidRPr="00C05C1A" w:rsidRDefault="00C05C1A" w:rsidP="00C05C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5C1A">
        <w:rPr>
          <w:rFonts w:ascii="Times New Roman" w:eastAsia="Times New Roman" w:hAnsi="Times New Roman" w:cs="Times New Roman"/>
          <w:b/>
          <w:bCs/>
          <w:kern w:val="0"/>
          <w:sz w:val="36"/>
          <w:szCs w:val="36"/>
          <w14:ligatures w14:val="none"/>
        </w:rPr>
        <w:lastRenderedPageBreak/>
        <w:t>20. Changes to These Terms</w:t>
      </w:r>
    </w:p>
    <w:p w14:paraId="75344FB5"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Pearl Luxe may update these Terms &amp; Conditions at any time.</w:t>
      </w:r>
    </w:p>
    <w:p w14:paraId="72E2CC5C"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kern w:val="0"/>
          <w14:ligatures w14:val="none"/>
        </w:rPr>
        <w:t>Updated versions will be published on our website and will take effect immediately upon publication.</w:t>
      </w:r>
    </w:p>
    <w:p w14:paraId="01C6DE23" w14:textId="77777777" w:rsidR="00C05C1A" w:rsidRPr="00C05C1A" w:rsidRDefault="00C05C1A" w:rsidP="00C05C1A">
      <w:pPr>
        <w:spacing w:before="100" w:beforeAutospacing="1" w:after="100" w:afterAutospacing="1" w:line="240" w:lineRule="auto"/>
        <w:rPr>
          <w:rFonts w:ascii="Times New Roman" w:hAnsi="Times New Roman" w:cs="Times New Roman"/>
          <w:kern w:val="0"/>
          <w14:ligatures w14:val="none"/>
        </w:rPr>
      </w:pPr>
      <w:r w:rsidRPr="00C05C1A">
        <w:rPr>
          <w:rFonts w:ascii="Times New Roman" w:hAnsi="Times New Roman" w:cs="Times New Roman"/>
          <w:b/>
          <w:bCs/>
          <w:kern w:val="0"/>
          <w14:ligatures w14:val="none"/>
        </w:rPr>
        <w:t>La</w:t>
      </w:r>
    </w:p>
    <w:p w14:paraId="0BF2B1F2" w14:textId="77777777" w:rsidR="000A7B6B" w:rsidRDefault="000A7B6B"/>
    <w:sectPr w:rsidR="000A7B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334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439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62E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173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444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64C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B4F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B45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90D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46C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EC14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567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672B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630C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6F35E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E037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70C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1F4E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013E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390F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C940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20"/>
  </w:num>
  <w:num w:numId="4">
    <w:abstractNumId w:val="19"/>
  </w:num>
  <w:num w:numId="5">
    <w:abstractNumId w:val="18"/>
  </w:num>
  <w:num w:numId="6">
    <w:abstractNumId w:val="0"/>
  </w:num>
  <w:num w:numId="7">
    <w:abstractNumId w:val="12"/>
  </w:num>
  <w:num w:numId="8">
    <w:abstractNumId w:val="5"/>
  </w:num>
  <w:num w:numId="9">
    <w:abstractNumId w:val="13"/>
  </w:num>
  <w:num w:numId="10">
    <w:abstractNumId w:val="15"/>
  </w:num>
  <w:num w:numId="11">
    <w:abstractNumId w:val="7"/>
  </w:num>
  <w:num w:numId="12">
    <w:abstractNumId w:val="9"/>
  </w:num>
  <w:num w:numId="13">
    <w:abstractNumId w:val="14"/>
  </w:num>
  <w:num w:numId="14">
    <w:abstractNumId w:val="11"/>
  </w:num>
  <w:num w:numId="15">
    <w:abstractNumId w:val="6"/>
  </w:num>
  <w:num w:numId="16">
    <w:abstractNumId w:val="3"/>
  </w:num>
  <w:num w:numId="17">
    <w:abstractNumId w:val="17"/>
  </w:num>
  <w:num w:numId="18">
    <w:abstractNumId w:val="10"/>
  </w:num>
  <w:num w:numId="19">
    <w:abstractNumId w:val="1"/>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3DB"/>
    <w:rsid w:val="0007365B"/>
    <w:rsid w:val="000A3414"/>
    <w:rsid w:val="000A7B6B"/>
    <w:rsid w:val="000C33E3"/>
    <w:rsid w:val="00344919"/>
    <w:rsid w:val="003B5CCD"/>
    <w:rsid w:val="004B582B"/>
    <w:rsid w:val="009933DB"/>
    <w:rsid w:val="009D2B22"/>
    <w:rsid w:val="00B974FA"/>
    <w:rsid w:val="00C05C1A"/>
    <w:rsid w:val="00C723FA"/>
    <w:rsid w:val="00EB15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9065"/>
  <w15:chartTrackingRefBased/>
  <w15:docId w15:val="{73095191-A8B2-DD47-BB58-25290933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3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3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3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3DB"/>
    <w:rPr>
      <w:rFonts w:eastAsiaTheme="majorEastAsia" w:cstheme="majorBidi"/>
      <w:color w:val="272727" w:themeColor="text1" w:themeTint="D8"/>
    </w:rPr>
  </w:style>
  <w:style w:type="paragraph" w:styleId="Title">
    <w:name w:val="Title"/>
    <w:basedOn w:val="Normal"/>
    <w:next w:val="Normal"/>
    <w:link w:val="TitleChar"/>
    <w:uiPriority w:val="10"/>
    <w:qFormat/>
    <w:rsid w:val="00993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3DB"/>
    <w:pPr>
      <w:spacing w:before="160"/>
      <w:jc w:val="center"/>
    </w:pPr>
    <w:rPr>
      <w:i/>
      <w:iCs/>
      <w:color w:val="404040" w:themeColor="text1" w:themeTint="BF"/>
    </w:rPr>
  </w:style>
  <w:style w:type="character" w:customStyle="1" w:styleId="QuoteChar">
    <w:name w:val="Quote Char"/>
    <w:basedOn w:val="DefaultParagraphFont"/>
    <w:link w:val="Quote"/>
    <w:uiPriority w:val="29"/>
    <w:rsid w:val="009933DB"/>
    <w:rPr>
      <w:i/>
      <w:iCs/>
      <w:color w:val="404040" w:themeColor="text1" w:themeTint="BF"/>
    </w:rPr>
  </w:style>
  <w:style w:type="paragraph" w:styleId="ListParagraph">
    <w:name w:val="List Paragraph"/>
    <w:basedOn w:val="Normal"/>
    <w:uiPriority w:val="34"/>
    <w:qFormat/>
    <w:rsid w:val="009933DB"/>
    <w:pPr>
      <w:ind w:left="720"/>
      <w:contextualSpacing/>
    </w:pPr>
  </w:style>
  <w:style w:type="character" w:styleId="IntenseEmphasis">
    <w:name w:val="Intense Emphasis"/>
    <w:basedOn w:val="DefaultParagraphFont"/>
    <w:uiPriority w:val="21"/>
    <w:qFormat/>
    <w:rsid w:val="009933DB"/>
    <w:rPr>
      <w:i/>
      <w:iCs/>
      <w:color w:val="0F4761" w:themeColor="accent1" w:themeShade="BF"/>
    </w:rPr>
  </w:style>
  <w:style w:type="paragraph" w:styleId="IntenseQuote">
    <w:name w:val="Intense Quote"/>
    <w:basedOn w:val="Normal"/>
    <w:next w:val="Normal"/>
    <w:link w:val="IntenseQuoteChar"/>
    <w:uiPriority w:val="30"/>
    <w:qFormat/>
    <w:rsid w:val="00993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3DB"/>
    <w:rPr>
      <w:i/>
      <w:iCs/>
      <w:color w:val="0F4761" w:themeColor="accent1" w:themeShade="BF"/>
    </w:rPr>
  </w:style>
  <w:style w:type="character" w:styleId="IntenseReference">
    <w:name w:val="Intense Reference"/>
    <w:basedOn w:val="DefaultParagraphFont"/>
    <w:uiPriority w:val="32"/>
    <w:qFormat/>
    <w:rsid w:val="009933DB"/>
    <w:rPr>
      <w:b/>
      <w:bCs/>
      <w:smallCaps/>
      <w:color w:val="0F4761" w:themeColor="accent1" w:themeShade="BF"/>
      <w:spacing w:val="5"/>
    </w:rPr>
  </w:style>
  <w:style w:type="character" w:customStyle="1" w:styleId="s1">
    <w:name w:val="s1"/>
    <w:basedOn w:val="DefaultParagraphFont"/>
    <w:rsid w:val="009933DB"/>
  </w:style>
  <w:style w:type="paragraph" w:customStyle="1" w:styleId="p2">
    <w:name w:val="p2"/>
    <w:basedOn w:val="Normal"/>
    <w:rsid w:val="009933DB"/>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9933DB"/>
  </w:style>
  <w:style w:type="paragraph" w:customStyle="1" w:styleId="p3">
    <w:name w:val="p3"/>
    <w:basedOn w:val="Normal"/>
    <w:rsid w:val="009933DB"/>
    <w:pPr>
      <w:spacing w:before="100" w:beforeAutospacing="1" w:after="100" w:afterAutospacing="1" w:line="240" w:lineRule="auto"/>
    </w:pPr>
    <w:rPr>
      <w:rFonts w:ascii="Times New Roman" w:hAnsi="Times New Roman" w:cs="Times New Roman"/>
      <w:kern w:val="0"/>
      <w14:ligatures w14:val="none"/>
    </w:rPr>
  </w:style>
  <w:style w:type="paragraph" w:customStyle="1" w:styleId="p4">
    <w:name w:val="p4"/>
    <w:basedOn w:val="Normal"/>
    <w:rsid w:val="009933DB"/>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C05C1A"/>
  </w:style>
  <w:style w:type="character" w:styleId="Hyperlink">
    <w:name w:val="Hyperlink"/>
    <w:basedOn w:val="DefaultParagraphFont"/>
    <w:uiPriority w:val="99"/>
    <w:semiHidden/>
    <w:unhideWhenUsed/>
    <w:rsid w:val="00C05C1A"/>
    <w:rPr>
      <w:color w:val="0000FF"/>
      <w:u w:val="single"/>
    </w:rPr>
  </w:style>
  <w:style w:type="paragraph" w:customStyle="1" w:styleId="p5">
    <w:name w:val="p5"/>
    <w:basedOn w:val="Normal"/>
    <w:rsid w:val="00C05C1A"/>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arl-luxe@xtra.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edwin.chan@xtra.co.nz</dc:creator>
  <cp:keywords/>
  <dc:description/>
  <cp:lastModifiedBy>Microsoft account</cp:lastModifiedBy>
  <cp:revision>3</cp:revision>
  <dcterms:created xsi:type="dcterms:W3CDTF">2026-06-07T00:02:00Z</dcterms:created>
  <dcterms:modified xsi:type="dcterms:W3CDTF">2026-06-07T00:03:00Z</dcterms:modified>
</cp:coreProperties>
</file>